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F78" w:rsidRPr="00C55F78" w:rsidRDefault="00C55F78" w:rsidP="00C55F78">
      <w:pPr>
        <w:pStyle w:val="NormalWeb"/>
        <w:shd w:val="clear" w:color="auto" w:fill="FFFFFF"/>
        <w:spacing w:before="0" w:beforeAutospacing="0" w:after="360" w:afterAutospacing="0"/>
        <w:jc w:val="center"/>
        <w:rPr>
          <w:rFonts w:ascii="Arial" w:hAnsi="Arial" w:cs="Arial"/>
          <w:b/>
          <w:color w:val="5D5D5D"/>
          <w:sz w:val="27"/>
          <w:szCs w:val="27"/>
          <w:u w:val="single"/>
        </w:rPr>
      </w:pPr>
      <w:bookmarkStart w:id="0" w:name="_GoBack"/>
      <w:bookmarkEnd w:id="0"/>
      <w:r w:rsidRPr="00C55F78">
        <w:rPr>
          <w:b/>
          <w:noProof/>
          <w:u w:val="single"/>
        </w:rPr>
        <w:drawing>
          <wp:inline distT="0" distB="0" distL="0" distR="0">
            <wp:extent cx="1905000" cy="1343025"/>
            <wp:effectExtent l="0" t="0" r="0" b="9525"/>
            <wp:docPr id="1" name="Picture 1" descr="HAPP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EN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343025"/>
                    </a:xfrm>
                    <a:prstGeom prst="rect">
                      <a:avLst/>
                    </a:prstGeom>
                    <a:noFill/>
                    <a:ln>
                      <a:noFill/>
                    </a:ln>
                  </pic:spPr>
                </pic:pic>
              </a:graphicData>
            </a:graphic>
          </wp:inline>
        </w:drawing>
      </w:r>
    </w:p>
    <w:p w:rsidR="00C55F78" w:rsidRPr="00C55F78" w:rsidRDefault="00C55F78" w:rsidP="00C55F78">
      <w:pPr>
        <w:pStyle w:val="NormalWeb"/>
        <w:shd w:val="clear" w:color="auto" w:fill="FFFFFF"/>
        <w:spacing w:before="0" w:beforeAutospacing="0" w:after="360" w:afterAutospacing="0"/>
        <w:jc w:val="center"/>
        <w:rPr>
          <w:rFonts w:ascii="CCW Cursive Writing 1" w:hAnsi="CCW Cursive Writing 1" w:cs="Arial"/>
          <w:b/>
          <w:color w:val="5D5D5D"/>
          <w:sz w:val="16"/>
          <w:szCs w:val="16"/>
          <w:u w:val="single"/>
        </w:rPr>
      </w:pPr>
      <w:r w:rsidRPr="00C55F78">
        <w:rPr>
          <w:rFonts w:ascii="CCW Cursive Writing 1" w:hAnsi="CCW Cursive Writing 1" w:cs="Arial"/>
          <w:b/>
          <w:color w:val="5D5D5D"/>
          <w:sz w:val="16"/>
          <w:szCs w:val="16"/>
          <w:u w:val="single"/>
        </w:rPr>
        <w:t>The Happen Project</w:t>
      </w:r>
    </w:p>
    <w:p w:rsidR="00C55F78" w:rsidRPr="00C55F78" w:rsidRDefault="00C55F78" w:rsidP="00C55F78">
      <w:pPr>
        <w:pStyle w:val="NormalWeb"/>
        <w:shd w:val="clear" w:color="auto" w:fill="FFFFFF"/>
        <w:spacing w:before="0" w:beforeAutospacing="0" w:after="0" w:afterAutospacing="0"/>
        <w:rPr>
          <w:rFonts w:ascii="CCW Cursive Writing 1" w:hAnsi="CCW Cursive Writing 1" w:cs="Arial"/>
          <w:b/>
          <w:color w:val="5D5D5D"/>
          <w:sz w:val="16"/>
          <w:szCs w:val="16"/>
          <w:u w:val="single"/>
        </w:rPr>
      </w:pPr>
      <w:r w:rsidRPr="00C55F78">
        <w:rPr>
          <w:rFonts w:ascii="CCW Cursive Writing 1" w:hAnsi="CCW Cursive Writing 1" w:cs="Arial"/>
          <w:b/>
          <w:color w:val="5D5D5D"/>
          <w:sz w:val="16"/>
          <w:szCs w:val="16"/>
          <w:u w:val="single"/>
        </w:rPr>
        <w:t xml:space="preserve">What is it? </w:t>
      </w:r>
    </w:p>
    <w:p w:rsidR="00C55F78" w:rsidRPr="00C55F78" w:rsidRDefault="00C55F78" w:rsidP="00C55F78">
      <w:pPr>
        <w:pStyle w:val="NormalWeb"/>
        <w:shd w:val="clear" w:color="auto" w:fill="FFFFFF"/>
        <w:spacing w:before="0" w:beforeAutospacing="0" w:after="0" w:afterAutospacing="0"/>
        <w:rPr>
          <w:rFonts w:ascii="CCW Cursive Writing 1" w:hAnsi="CCW Cursive Writing 1" w:cs="Arial"/>
          <w:color w:val="5D5D5D"/>
          <w:sz w:val="16"/>
          <w:szCs w:val="16"/>
          <w:shd w:val="clear" w:color="auto" w:fill="FFFFFF"/>
        </w:rPr>
      </w:pPr>
      <w:r w:rsidRPr="00C55F78">
        <w:rPr>
          <w:rFonts w:ascii="CCW Cursive Writing 1" w:hAnsi="CCW Cursive Writing 1" w:cs="Arial"/>
          <w:color w:val="5D5D5D"/>
          <w:sz w:val="16"/>
          <w:szCs w:val="16"/>
          <w:shd w:val="clear" w:color="auto" w:fill="FFFFFF"/>
        </w:rPr>
        <w:t>The HAPPEN project, part of the </w:t>
      </w:r>
      <w:hyperlink r:id="rId8" w:tgtFrame="_blank" w:history="1">
        <w:r w:rsidRPr="00C55F78">
          <w:rPr>
            <w:rStyle w:val="Hyperlink"/>
            <w:rFonts w:ascii="CCW Cursive Writing 1" w:hAnsi="CCW Cursive Writing 1" w:cs="Arial"/>
            <w:color w:val="4AA0D7"/>
            <w:sz w:val="16"/>
            <w:szCs w:val="16"/>
            <w:shd w:val="clear" w:color="auto" w:fill="FFFFFF"/>
          </w:rPr>
          <w:t>National Centre for Population Health and Wellbeing Research</w:t>
        </w:r>
      </w:hyperlink>
      <w:r w:rsidRPr="00C55F78">
        <w:rPr>
          <w:rFonts w:ascii="CCW Cursive Writing 1" w:hAnsi="CCW Cursive Writing 1" w:cs="Arial"/>
          <w:color w:val="5D5D5D"/>
          <w:sz w:val="16"/>
          <w:szCs w:val="16"/>
          <w:shd w:val="clear" w:color="auto" w:fill="FFFFFF"/>
        </w:rPr>
        <w:t> funded by </w:t>
      </w:r>
      <w:hyperlink r:id="rId9" w:history="1">
        <w:r w:rsidRPr="00C55F78">
          <w:rPr>
            <w:rStyle w:val="Hyperlink"/>
            <w:rFonts w:ascii="CCW Cursive Writing 1" w:hAnsi="CCW Cursive Writing 1" w:cs="Arial"/>
            <w:color w:val="4AA0D7"/>
            <w:sz w:val="16"/>
            <w:szCs w:val="16"/>
            <w:shd w:val="clear" w:color="auto" w:fill="FFFFFF"/>
          </w:rPr>
          <w:t>Health Care Research Wales</w:t>
        </w:r>
      </w:hyperlink>
      <w:r w:rsidRPr="00C55F78">
        <w:rPr>
          <w:rFonts w:ascii="CCW Cursive Writing 1" w:hAnsi="CCW Cursive Writing 1" w:cs="Arial"/>
          <w:color w:val="5D5D5D"/>
          <w:sz w:val="16"/>
          <w:szCs w:val="16"/>
          <w:shd w:val="clear" w:color="auto" w:fill="FFFFFF"/>
        </w:rPr>
        <w:t> and HAPPEN is funded by the </w:t>
      </w:r>
      <w:hyperlink r:id="rId10" w:tgtFrame="_blank" w:history="1">
        <w:r w:rsidRPr="00C55F78">
          <w:rPr>
            <w:rStyle w:val="Hyperlink"/>
            <w:rFonts w:ascii="CCW Cursive Writing 1" w:hAnsi="CCW Cursive Writing 1" w:cs="Arial"/>
            <w:color w:val="4AA0D7"/>
            <w:sz w:val="16"/>
            <w:szCs w:val="16"/>
            <w:shd w:val="clear" w:color="auto" w:fill="FFFFFF"/>
          </w:rPr>
          <w:t>ESRC</w:t>
        </w:r>
      </w:hyperlink>
      <w:r w:rsidRPr="00C55F78">
        <w:rPr>
          <w:rFonts w:ascii="CCW Cursive Writing 1" w:hAnsi="CCW Cursive Writing 1" w:cs="Arial"/>
          <w:color w:val="5D5D5D"/>
          <w:sz w:val="16"/>
          <w:szCs w:val="16"/>
          <w:shd w:val="clear" w:color="auto" w:fill="FFFFFF"/>
        </w:rPr>
        <w:t>, It is a network of health, education and research professionals who aim to improve child health, wellbeing and academic achievement.</w:t>
      </w:r>
    </w:p>
    <w:p w:rsidR="00C55F78" w:rsidRPr="00C55F78" w:rsidRDefault="00C55F78" w:rsidP="00C55F78">
      <w:pPr>
        <w:pStyle w:val="NormalWeb"/>
        <w:shd w:val="clear" w:color="auto" w:fill="FFFFFF"/>
        <w:spacing w:before="0" w:beforeAutospacing="0" w:after="0" w:afterAutospacing="0"/>
        <w:rPr>
          <w:rFonts w:ascii="CCW Cursive Writing 1" w:hAnsi="CCW Cursive Writing 1" w:cs="Arial"/>
          <w:color w:val="5D5D5D"/>
          <w:sz w:val="16"/>
          <w:szCs w:val="16"/>
        </w:rPr>
      </w:pPr>
    </w:p>
    <w:p w:rsidR="00C55F78" w:rsidRPr="00C55F78" w:rsidRDefault="00C55F78" w:rsidP="00C55F78">
      <w:pPr>
        <w:pStyle w:val="NormalWeb"/>
        <w:shd w:val="clear" w:color="auto" w:fill="FFFFFF"/>
        <w:spacing w:before="0" w:beforeAutospacing="0" w:after="0" w:afterAutospacing="0"/>
        <w:rPr>
          <w:rFonts w:ascii="CCW Cursive Writing 1" w:hAnsi="CCW Cursive Writing 1" w:cs="Arial"/>
          <w:b/>
          <w:color w:val="5D5D5D"/>
          <w:sz w:val="16"/>
          <w:szCs w:val="16"/>
          <w:u w:val="single"/>
        </w:rPr>
      </w:pPr>
      <w:r w:rsidRPr="00C55F78">
        <w:rPr>
          <w:rFonts w:ascii="CCW Cursive Writing 1" w:hAnsi="CCW Cursive Writing 1" w:cs="Arial"/>
          <w:b/>
          <w:color w:val="5D5D5D"/>
          <w:sz w:val="16"/>
          <w:szCs w:val="16"/>
          <w:u w:val="single"/>
        </w:rPr>
        <w:t xml:space="preserve">Information for parents </w:t>
      </w:r>
    </w:p>
    <w:p w:rsidR="00C55F78" w:rsidRPr="00C55F78" w:rsidRDefault="00C55F78" w:rsidP="00C55F78">
      <w:pPr>
        <w:pStyle w:val="NormalWeb"/>
        <w:shd w:val="clear" w:color="auto" w:fill="FFFFFF"/>
        <w:spacing w:before="0" w:beforeAutospacing="0" w:after="0" w:afterAutospacing="0"/>
        <w:rPr>
          <w:rFonts w:ascii="CCW Cursive Writing 1" w:hAnsi="CCW Cursive Writing 1" w:cs="Arial"/>
          <w:color w:val="5D5D5D"/>
          <w:sz w:val="16"/>
          <w:szCs w:val="16"/>
        </w:rPr>
      </w:pPr>
      <w:r w:rsidRPr="00C55F78">
        <w:rPr>
          <w:rFonts w:ascii="CCW Cursive Writing 1" w:hAnsi="CCW Cursive Writing 1" w:cs="Arial"/>
          <w:color w:val="5D5D5D"/>
          <w:sz w:val="16"/>
          <w:szCs w:val="16"/>
        </w:rPr>
        <w:t>Your child is being asked to complete a questionnaire on health and well-being (when</w:t>
      </w:r>
      <w:r w:rsidR="00655F1F">
        <w:rPr>
          <w:rFonts w:ascii="CCW Cursive Writing 1" w:hAnsi="CCW Cursive Writing 1" w:cs="Arial"/>
          <w:color w:val="5D5D5D"/>
          <w:sz w:val="16"/>
          <w:szCs w:val="16"/>
        </w:rPr>
        <w:t xml:space="preserve"> do they go to sleep and when do</w:t>
      </w:r>
      <w:r w:rsidRPr="00C55F78">
        <w:rPr>
          <w:rFonts w:ascii="CCW Cursive Writing 1" w:hAnsi="CCW Cursive Writing 1" w:cs="Arial"/>
          <w:color w:val="5D5D5D"/>
          <w:sz w:val="16"/>
          <w:szCs w:val="16"/>
        </w:rPr>
        <w:t xml:space="preserve"> they get up</w:t>
      </w:r>
      <w:r w:rsidR="00655F1F">
        <w:rPr>
          <w:rFonts w:ascii="CCW Cursive Writing 1" w:hAnsi="CCW Cursive Writing 1" w:cs="Arial"/>
          <w:color w:val="5D5D5D"/>
          <w:sz w:val="16"/>
          <w:szCs w:val="16"/>
        </w:rPr>
        <w:t>. To look at</w:t>
      </w:r>
      <w:r w:rsidRPr="00C55F78">
        <w:rPr>
          <w:rFonts w:ascii="CCW Cursive Writing 1" w:hAnsi="CCW Cursive Writing 1" w:cs="Arial"/>
          <w:color w:val="5D5D5D"/>
          <w:sz w:val="16"/>
          <w:szCs w:val="16"/>
        </w:rPr>
        <w:t xml:space="preserve"> sleep</w:t>
      </w:r>
      <w:r w:rsidR="00655F1F">
        <w:rPr>
          <w:rFonts w:ascii="CCW Cursive Writing 1" w:hAnsi="CCW Cursive Writing 1" w:cs="Arial"/>
          <w:color w:val="5D5D5D"/>
          <w:sz w:val="16"/>
          <w:szCs w:val="16"/>
        </w:rPr>
        <w:t xml:space="preserve"> patterns. What they have for breakfast to look at diet</w:t>
      </w:r>
      <w:r w:rsidRPr="00C55F78">
        <w:rPr>
          <w:rFonts w:ascii="CCW Cursive Writing 1" w:hAnsi="CCW Cursive Writing 1" w:cs="Arial"/>
          <w:color w:val="5D5D5D"/>
          <w:sz w:val="16"/>
          <w:szCs w:val="16"/>
        </w:rPr>
        <w:t>. The results are used to let schools know where they might be able to help improve the health of their pupils (e.g. having an afternoon break to allow children to be more</w:t>
      </w:r>
      <w:r w:rsidR="00655F1F">
        <w:rPr>
          <w:rFonts w:ascii="CCW Cursive Writing 1" w:hAnsi="CCW Cursive Writing 1" w:cs="Arial"/>
          <w:color w:val="5D5D5D"/>
          <w:sz w:val="16"/>
          <w:szCs w:val="16"/>
        </w:rPr>
        <w:t xml:space="preserve"> active).  We need </w:t>
      </w:r>
      <w:r w:rsidRPr="00C55F78">
        <w:rPr>
          <w:rFonts w:ascii="CCW Cursive Writing 1" w:hAnsi="CCW Cursive Writing 1" w:cs="Arial"/>
          <w:color w:val="5D5D5D"/>
          <w:sz w:val="16"/>
          <w:szCs w:val="16"/>
        </w:rPr>
        <w:t>your consent for your child to complete an online questionnaire about their health.</w:t>
      </w:r>
    </w:p>
    <w:p w:rsidR="00C55F78" w:rsidRPr="00C55F78" w:rsidRDefault="00C55F78" w:rsidP="00C55F78">
      <w:pPr>
        <w:pStyle w:val="NormalWeb"/>
        <w:shd w:val="clear" w:color="auto" w:fill="FFFFFF"/>
        <w:spacing w:before="0" w:beforeAutospacing="0" w:after="360" w:afterAutospacing="0"/>
        <w:rPr>
          <w:rFonts w:ascii="CCW Cursive Writing 1" w:hAnsi="CCW Cursive Writing 1" w:cs="Arial"/>
          <w:color w:val="5D5D5D"/>
          <w:sz w:val="16"/>
          <w:szCs w:val="16"/>
        </w:rPr>
      </w:pPr>
      <w:r w:rsidRPr="00C55F78">
        <w:rPr>
          <w:rFonts w:ascii="CCW Cursive Writing 1" w:hAnsi="CCW Cursive Writing 1" w:cs="Arial"/>
          <w:color w:val="5D5D5D"/>
          <w:sz w:val="16"/>
          <w:szCs w:val="16"/>
        </w:rPr>
        <w:t>If you give consent</w:t>
      </w:r>
      <w:r w:rsidR="00655F1F">
        <w:rPr>
          <w:rFonts w:ascii="CCW Cursive Writing 1" w:hAnsi="CCW Cursive Writing 1" w:cs="Arial"/>
          <w:color w:val="5D5D5D"/>
          <w:sz w:val="16"/>
          <w:szCs w:val="16"/>
        </w:rPr>
        <w:t>,</w:t>
      </w:r>
      <w:r w:rsidRPr="00C55F78">
        <w:rPr>
          <w:rFonts w:ascii="CCW Cursive Writing 1" w:hAnsi="CCW Cursive Writing 1" w:cs="Arial"/>
          <w:color w:val="5D5D5D"/>
          <w:sz w:val="16"/>
          <w:szCs w:val="16"/>
        </w:rPr>
        <w:t xml:space="preserve"> you agree that:</w:t>
      </w:r>
    </w:p>
    <w:p w:rsidR="00C55F78" w:rsidRPr="00C55F78" w:rsidRDefault="00C55F78" w:rsidP="00C55F78">
      <w:pPr>
        <w:pStyle w:val="NormalWeb"/>
        <w:shd w:val="clear" w:color="auto" w:fill="FFFFFF"/>
        <w:spacing w:before="0" w:beforeAutospacing="0" w:after="360" w:afterAutospacing="0"/>
        <w:rPr>
          <w:rFonts w:ascii="CCW Cursive Writing 1" w:hAnsi="CCW Cursive Writing 1" w:cs="Arial"/>
          <w:color w:val="5D5D5D"/>
          <w:sz w:val="16"/>
          <w:szCs w:val="16"/>
        </w:rPr>
      </w:pPr>
      <w:r w:rsidRPr="00C55F78">
        <w:rPr>
          <w:rStyle w:val="Strong"/>
          <w:rFonts w:ascii="CCW Cursive Writing 1" w:hAnsi="CCW Cursive Writing 1" w:cs="Arial"/>
          <w:color w:val="5D5D5D"/>
          <w:sz w:val="16"/>
          <w:szCs w:val="16"/>
        </w:rPr>
        <w:t>I understand my child’s participation is voluntary and I can withdraw my child at any time.</w:t>
      </w:r>
    </w:p>
    <w:p w:rsidR="00C55F78" w:rsidRPr="00C55F78" w:rsidRDefault="00C55F78" w:rsidP="00C55F78">
      <w:pPr>
        <w:pStyle w:val="NormalWeb"/>
        <w:shd w:val="clear" w:color="auto" w:fill="FFFFFF"/>
        <w:spacing w:before="0" w:beforeAutospacing="0" w:after="360" w:afterAutospacing="0"/>
        <w:rPr>
          <w:rFonts w:ascii="CCW Cursive Writing 1" w:hAnsi="CCW Cursive Writing 1" w:cs="Arial"/>
          <w:color w:val="5D5D5D"/>
          <w:sz w:val="16"/>
          <w:szCs w:val="16"/>
        </w:rPr>
      </w:pPr>
      <w:r w:rsidRPr="00C55F78">
        <w:rPr>
          <w:rStyle w:val="Strong"/>
          <w:rFonts w:ascii="CCW Cursive Writing 1" w:hAnsi="CCW Cursive Writing 1" w:cs="Arial"/>
          <w:color w:val="5D5D5D"/>
          <w:sz w:val="16"/>
          <w:szCs w:val="16"/>
        </w:rPr>
        <w:t>I understand that the data collected may be looked at by researchers who are members of the HAPPEN team in Swansea University.</w:t>
      </w:r>
    </w:p>
    <w:p w:rsidR="00C55F78" w:rsidRPr="00C55F78" w:rsidRDefault="00C55F78" w:rsidP="00C55F78">
      <w:pPr>
        <w:pStyle w:val="NormalWeb"/>
        <w:shd w:val="clear" w:color="auto" w:fill="FFFFFF"/>
        <w:spacing w:before="0" w:beforeAutospacing="0" w:after="360" w:afterAutospacing="0"/>
        <w:rPr>
          <w:rStyle w:val="Strong"/>
          <w:rFonts w:ascii="CCW Cursive Writing 1" w:hAnsi="CCW Cursive Writing 1" w:cs="Arial"/>
          <w:color w:val="5D5D5D"/>
          <w:sz w:val="16"/>
          <w:szCs w:val="16"/>
        </w:rPr>
      </w:pPr>
      <w:r w:rsidRPr="00C55F78">
        <w:rPr>
          <w:rStyle w:val="Strong"/>
          <w:rFonts w:ascii="CCW Cursive Writing 1" w:hAnsi="CCW Cursive Writing 1" w:cs="Arial"/>
          <w:color w:val="5D5D5D"/>
          <w:sz w:val="16"/>
          <w:szCs w:val="16"/>
        </w:rPr>
        <w:t>I understand in giving my address, this can enable researchers to link the answers my child has given to medical and educational records in an anonymised way (e.g. my child cannot be identified but we can see if children with asthma for example do better or worse in school). We can NOT identify any individual child in any linkage with health or educational records.</w:t>
      </w:r>
    </w:p>
    <w:p w:rsidR="00C55F78" w:rsidRPr="00C55F78" w:rsidRDefault="00C55F78" w:rsidP="00C55F78">
      <w:pPr>
        <w:pStyle w:val="NormalWeb"/>
        <w:shd w:val="clear" w:color="auto" w:fill="FFFFFF"/>
        <w:spacing w:before="0" w:beforeAutospacing="0" w:after="360" w:afterAutospacing="0"/>
        <w:rPr>
          <w:rStyle w:val="Strong"/>
          <w:rFonts w:ascii="CCW Cursive Writing 1" w:hAnsi="CCW Cursive Writing 1" w:cs="Arial"/>
          <w:color w:val="5D5D5D"/>
          <w:sz w:val="16"/>
          <w:szCs w:val="16"/>
        </w:rPr>
      </w:pPr>
      <w:r w:rsidRPr="00C55F78">
        <w:rPr>
          <w:rStyle w:val="Strong"/>
          <w:rFonts w:ascii="CCW Cursive Writing 1" w:hAnsi="CCW Cursive Writing 1" w:cs="Arial"/>
          <w:color w:val="5D5D5D"/>
          <w:sz w:val="16"/>
          <w:szCs w:val="16"/>
        </w:rPr>
        <w:t xml:space="preserve">If you are happy to give consent please use the following link </w:t>
      </w:r>
      <w:hyperlink r:id="rId11" w:history="1">
        <w:r w:rsidRPr="00C55F78">
          <w:rPr>
            <w:rStyle w:val="Hyperlink"/>
            <w:rFonts w:ascii="CCW Cursive Writing 1" w:hAnsi="CCW Cursive Writing 1" w:cs="Arial"/>
            <w:sz w:val="16"/>
            <w:szCs w:val="16"/>
          </w:rPr>
          <w:t>https://happen-wales.co.uk/consent/</w:t>
        </w:r>
      </w:hyperlink>
      <w:r w:rsidRPr="00C55F78">
        <w:rPr>
          <w:rStyle w:val="Strong"/>
          <w:rFonts w:ascii="CCW Cursive Writing 1" w:hAnsi="CCW Cursive Writing 1" w:cs="Arial"/>
          <w:color w:val="5D5D5D"/>
          <w:sz w:val="16"/>
          <w:szCs w:val="16"/>
        </w:rPr>
        <w:t xml:space="preserve"> and complete the form online.</w:t>
      </w:r>
    </w:p>
    <w:p w:rsidR="00C55F78" w:rsidRPr="00C55F78" w:rsidRDefault="00C55F78" w:rsidP="00C55F78">
      <w:pPr>
        <w:pStyle w:val="NormalWeb"/>
        <w:shd w:val="clear" w:color="auto" w:fill="FFFFFF"/>
        <w:spacing w:before="0" w:beforeAutospacing="0" w:after="360" w:afterAutospacing="0"/>
        <w:jc w:val="center"/>
        <w:rPr>
          <w:rStyle w:val="Strong"/>
          <w:rFonts w:ascii="CCW Cursive Writing 1" w:hAnsi="CCW Cursive Writing 1" w:cs="Arial"/>
          <w:color w:val="5D5D5D"/>
          <w:sz w:val="16"/>
          <w:szCs w:val="16"/>
        </w:rPr>
      </w:pPr>
      <w:r w:rsidRPr="00C55F78">
        <w:rPr>
          <w:rStyle w:val="Strong"/>
          <w:rFonts w:ascii="CCW Cursive Writing 1" w:hAnsi="CCW Cursive Writing 1" w:cs="Arial"/>
          <w:color w:val="5D5D5D"/>
          <w:sz w:val="16"/>
          <w:szCs w:val="16"/>
        </w:rPr>
        <w:t>Many Thanks</w:t>
      </w:r>
    </w:p>
    <w:p w:rsidR="00C55F78" w:rsidRPr="00C55F78" w:rsidRDefault="00C55F78" w:rsidP="00C55F78">
      <w:pPr>
        <w:pStyle w:val="NormalWeb"/>
        <w:shd w:val="clear" w:color="auto" w:fill="FFFFFF"/>
        <w:spacing w:before="0" w:beforeAutospacing="0" w:after="360" w:afterAutospacing="0"/>
        <w:jc w:val="center"/>
        <w:rPr>
          <w:rStyle w:val="Strong"/>
          <w:rFonts w:ascii="CCW Cursive Writing 1" w:hAnsi="CCW Cursive Writing 1" w:cs="Arial"/>
          <w:color w:val="5D5D5D"/>
          <w:sz w:val="16"/>
          <w:szCs w:val="16"/>
        </w:rPr>
      </w:pPr>
      <w:r w:rsidRPr="00C55F78">
        <w:rPr>
          <w:rStyle w:val="Strong"/>
          <w:rFonts w:ascii="CCW Cursive Writing 1" w:hAnsi="CCW Cursive Writing 1" w:cs="Arial"/>
          <w:color w:val="5D5D5D"/>
          <w:sz w:val="16"/>
          <w:szCs w:val="16"/>
        </w:rPr>
        <w:t>Christchurch Primary School</w:t>
      </w:r>
    </w:p>
    <w:p w:rsidR="00C55F78" w:rsidRDefault="00C55F78" w:rsidP="00C55F78">
      <w:pPr>
        <w:pStyle w:val="NormalWeb"/>
        <w:shd w:val="clear" w:color="auto" w:fill="FFFFFF"/>
        <w:spacing w:before="0" w:beforeAutospacing="0" w:after="360" w:afterAutospacing="0"/>
        <w:rPr>
          <w:rFonts w:ascii="Arial" w:hAnsi="Arial" w:cs="Arial"/>
          <w:color w:val="5D5D5D"/>
          <w:sz w:val="27"/>
          <w:szCs w:val="27"/>
        </w:rPr>
      </w:pPr>
    </w:p>
    <w:p w:rsidR="00C55F78" w:rsidRDefault="00C55F78" w:rsidP="00C55F78">
      <w:pPr>
        <w:pStyle w:val="NormalWeb"/>
        <w:shd w:val="clear" w:color="auto" w:fill="FFFFFF"/>
        <w:spacing w:before="0" w:beforeAutospacing="0" w:after="360" w:afterAutospacing="0"/>
        <w:rPr>
          <w:rFonts w:ascii="Arial" w:hAnsi="Arial" w:cs="Arial"/>
          <w:color w:val="5D5D5D"/>
          <w:sz w:val="27"/>
          <w:szCs w:val="27"/>
        </w:rPr>
      </w:pPr>
      <w:r>
        <w:rPr>
          <w:rFonts w:ascii="Arial" w:hAnsi="Arial" w:cs="Arial"/>
          <w:color w:val="5D5D5D"/>
          <w:sz w:val="27"/>
          <w:szCs w:val="27"/>
        </w:rPr>
        <w:t> </w:t>
      </w:r>
    </w:p>
    <w:p w:rsidR="00542E3A" w:rsidRDefault="00542E3A"/>
    <w:sectPr w:rsidR="00542E3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976" w:rsidRDefault="00956976" w:rsidP="00C55F78">
      <w:pPr>
        <w:spacing w:after="0" w:line="240" w:lineRule="auto"/>
      </w:pPr>
      <w:r>
        <w:separator/>
      </w:r>
    </w:p>
  </w:endnote>
  <w:endnote w:type="continuationSeparator" w:id="0">
    <w:p w:rsidR="00956976" w:rsidRDefault="00956976" w:rsidP="00C55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CW Cursive Writing 1">
    <w:altName w:val="Arabic Typesetting"/>
    <w:charset w:val="00"/>
    <w:family w:val="script"/>
    <w:pitch w:val="variable"/>
    <w:sig w:usb0="00000001" w:usb1="1000004A" w:usb2="00000000" w:usb3="00000000" w:csb0="0000001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Iskoola Pota">
    <w:panose1 w:val="020B0502040204020203"/>
    <w:charset w:val="00"/>
    <w:family w:val="swiss"/>
    <w:pitch w:val="variable"/>
    <w:sig w:usb0="00000003" w:usb1="00000000" w:usb2="000002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976" w:rsidRDefault="00956976" w:rsidP="00C55F78">
      <w:pPr>
        <w:spacing w:after="0" w:line="240" w:lineRule="auto"/>
      </w:pPr>
      <w:r>
        <w:separator/>
      </w:r>
    </w:p>
  </w:footnote>
  <w:footnote w:type="continuationSeparator" w:id="0">
    <w:p w:rsidR="00956976" w:rsidRDefault="00956976" w:rsidP="00C55F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F78" w:rsidRPr="007052D8" w:rsidRDefault="00DC1E81" w:rsidP="00C55F78">
    <w:pPr>
      <w:jc w:val="center"/>
      <w:rPr>
        <w:rFonts w:ascii="Verdana" w:eastAsia="Batang" w:hAnsi="Verdana" w:cs="Iskoola Pota"/>
        <w:b/>
        <w:spacing w:val="20"/>
        <w:sz w:val="44"/>
        <w:szCs w:val="44"/>
      </w:rPr>
    </w:pPr>
    <w:r w:rsidRPr="007052D8">
      <w:rPr>
        <w:rFonts w:ascii="Verdana" w:eastAsia="Batang" w:hAnsi="Verdana" w:cs="Iskoola Pota"/>
        <w:b/>
        <w:noProof/>
        <w:spacing w:val="20"/>
        <w:sz w:val="44"/>
        <w:szCs w:val="44"/>
        <w:lang w:eastAsia="en-GB"/>
      </w:rPr>
      <w:drawing>
        <wp:anchor distT="0" distB="0" distL="114300" distR="114300" simplePos="0" relativeHeight="251657216" behindDoc="0" locked="0" layoutInCell="1" allowOverlap="1">
          <wp:simplePos x="0" y="0"/>
          <wp:positionH relativeFrom="column">
            <wp:posOffset>5564505</wp:posOffset>
          </wp:positionH>
          <wp:positionV relativeFrom="paragraph">
            <wp:posOffset>-400050</wp:posOffset>
          </wp:positionV>
          <wp:extent cx="847725" cy="1009650"/>
          <wp:effectExtent l="0" t="0" r="9525" b="0"/>
          <wp:wrapNone/>
          <wp:docPr id="6" name="Picture 6" descr="Z:\Helen Davies\Christchurch 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Helen Davies\Christchurch Logo\FINAL.JPG"/>
                  <pic:cNvPicPr>
                    <a:picLocks noChangeAspect="1" noChangeArrowheads="1"/>
                  </pic:cNvPicPr>
                </pic:nvPicPr>
                <pic:blipFill>
                  <a:blip r:embed="rId1">
                    <a:extLst>
                      <a:ext uri="{28A0092B-C50C-407E-A947-70E740481C1C}">
                        <a14:useLocalDpi xmlns:a14="http://schemas.microsoft.com/office/drawing/2010/main" val="0"/>
                      </a:ext>
                    </a:extLst>
                  </a:blip>
                  <a:srcRect l="12218" t="6667" r="13908" b="6061"/>
                  <a:stretch>
                    <a:fillRect/>
                  </a:stretch>
                </pic:blipFill>
                <pic:spPr bwMode="auto">
                  <a:xfrm>
                    <a:off x="0" y="0"/>
                    <a:ext cx="84772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52D8">
      <w:rPr>
        <w:rFonts w:ascii="Verdana" w:eastAsia="Batang" w:hAnsi="Verdana" w:cs="Iskoola Pota"/>
        <w:b/>
        <w:noProof/>
        <w:spacing w:val="20"/>
        <w:sz w:val="44"/>
        <w:szCs w:val="44"/>
        <w:lang w:eastAsia="en-GB"/>
      </w:rPr>
      <w:drawing>
        <wp:anchor distT="0" distB="0" distL="114300" distR="114300" simplePos="0" relativeHeight="251658240" behindDoc="0" locked="0" layoutInCell="1" allowOverlap="1">
          <wp:simplePos x="0" y="0"/>
          <wp:positionH relativeFrom="column">
            <wp:posOffset>-645795</wp:posOffset>
          </wp:positionH>
          <wp:positionV relativeFrom="paragraph">
            <wp:posOffset>-428625</wp:posOffset>
          </wp:positionV>
          <wp:extent cx="847725" cy="1009650"/>
          <wp:effectExtent l="0" t="0" r="9525" b="0"/>
          <wp:wrapNone/>
          <wp:docPr id="5" name="Picture 5" descr="Z:\Helen Davies\Christchurch 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Helen Davies\Christchurch Logo\FINAL.JPG"/>
                  <pic:cNvPicPr>
                    <a:picLocks noChangeAspect="1" noChangeArrowheads="1"/>
                  </pic:cNvPicPr>
                </pic:nvPicPr>
                <pic:blipFill>
                  <a:blip r:embed="rId1">
                    <a:extLst>
                      <a:ext uri="{28A0092B-C50C-407E-A947-70E740481C1C}">
                        <a14:useLocalDpi xmlns:a14="http://schemas.microsoft.com/office/drawing/2010/main" val="0"/>
                      </a:ext>
                    </a:extLst>
                  </a:blip>
                  <a:srcRect l="12218" t="6667" r="13908" b="6061"/>
                  <a:stretch>
                    <a:fillRect/>
                  </a:stretch>
                </pic:blipFill>
                <pic:spPr bwMode="auto">
                  <a:xfrm>
                    <a:off x="0" y="0"/>
                    <a:ext cx="84772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55F78" w:rsidRPr="007052D8">
      <w:rPr>
        <w:rFonts w:ascii="Verdana" w:eastAsia="Batang" w:hAnsi="Verdana" w:cs="Iskoola Pota"/>
        <w:b/>
        <w:spacing w:val="20"/>
        <w:sz w:val="44"/>
        <w:szCs w:val="44"/>
      </w:rPr>
      <w:t>Christchurch Primary School</w:t>
    </w:r>
  </w:p>
  <w:p w:rsidR="00C55F78" w:rsidRPr="007052D8" w:rsidRDefault="00C55F78" w:rsidP="00C55F78">
    <w:pPr>
      <w:jc w:val="center"/>
      <w:rPr>
        <w:rFonts w:ascii="Verdana" w:eastAsia="Batang" w:hAnsi="Verdana" w:cs="Iskoola Pota"/>
        <w:b/>
        <w:spacing w:val="20"/>
        <w:sz w:val="32"/>
        <w:szCs w:val="32"/>
      </w:rPr>
    </w:pPr>
    <w:r w:rsidRPr="007052D8">
      <w:rPr>
        <w:rFonts w:ascii="Verdana" w:eastAsia="Batang" w:hAnsi="Verdana" w:cs="Iskoola Pota"/>
        <w:b/>
        <w:spacing w:val="20"/>
        <w:sz w:val="32"/>
        <w:szCs w:val="32"/>
      </w:rPr>
      <w:t>(Church in Wales Voluntary Aided)</w:t>
    </w:r>
  </w:p>
  <w:p w:rsidR="00C55F78" w:rsidRPr="00C55F78" w:rsidRDefault="00C55F78" w:rsidP="00C55F78">
    <w:pPr>
      <w:jc w:val="center"/>
      <w:rPr>
        <w:rFonts w:ascii="Verdana" w:eastAsia="Batang" w:hAnsi="Verdana" w:cs="Iskoola Pota"/>
        <w:sz w:val="26"/>
        <w:szCs w:val="26"/>
      </w:rPr>
    </w:pPr>
    <w:proofErr w:type="spellStart"/>
    <w:r w:rsidRPr="007052D8">
      <w:rPr>
        <w:rFonts w:ascii="Verdana" w:eastAsia="Batang" w:hAnsi="Verdana" w:cs="Iskoola Pota"/>
        <w:szCs w:val="24"/>
      </w:rPr>
      <w:t>Headteacher</w:t>
    </w:r>
    <w:proofErr w:type="spellEnd"/>
    <w:r w:rsidRPr="007052D8">
      <w:rPr>
        <w:rFonts w:ascii="Verdana" w:eastAsia="Batang" w:hAnsi="Verdana" w:cs="Iskoola Pota"/>
        <w:szCs w:val="24"/>
      </w:rPr>
      <w:t>: Mrs Helen-Marie Davies, B.Ed., M.Ed</w:t>
    </w:r>
    <w:r>
      <w:rPr>
        <w:rFonts w:ascii="Verdana" w:eastAsia="Batang" w:hAnsi="Verdana" w:cs="Iskoola Pota"/>
        <w:sz w:val="26"/>
        <w:szCs w:val="26"/>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F78"/>
    <w:rsid w:val="00407BB4"/>
    <w:rsid w:val="00542E3A"/>
    <w:rsid w:val="00655F1F"/>
    <w:rsid w:val="00956976"/>
    <w:rsid w:val="00C55F78"/>
    <w:rsid w:val="00DC1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5F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5F78"/>
    <w:rPr>
      <w:b/>
      <w:bCs/>
    </w:rPr>
  </w:style>
  <w:style w:type="character" w:styleId="Hyperlink">
    <w:name w:val="Hyperlink"/>
    <w:basedOn w:val="DefaultParagraphFont"/>
    <w:uiPriority w:val="99"/>
    <w:unhideWhenUsed/>
    <w:rsid w:val="00C55F78"/>
    <w:rPr>
      <w:color w:val="0563C1" w:themeColor="hyperlink"/>
      <w:u w:val="single"/>
    </w:rPr>
  </w:style>
  <w:style w:type="paragraph" w:styleId="Header">
    <w:name w:val="header"/>
    <w:basedOn w:val="Normal"/>
    <w:link w:val="HeaderChar"/>
    <w:uiPriority w:val="99"/>
    <w:unhideWhenUsed/>
    <w:rsid w:val="00C55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F78"/>
  </w:style>
  <w:style w:type="paragraph" w:styleId="Footer">
    <w:name w:val="footer"/>
    <w:basedOn w:val="Normal"/>
    <w:link w:val="FooterChar"/>
    <w:uiPriority w:val="99"/>
    <w:unhideWhenUsed/>
    <w:rsid w:val="00C55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F78"/>
  </w:style>
  <w:style w:type="paragraph" w:styleId="BalloonText">
    <w:name w:val="Balloon Text"/>
    <w:basedOn w:val="Normal"/>
    <w:link w:val="BalloonTextChar"/>
    <w:uiPriority w:val="99"/>
    <w:semiHidden/>
    <w:unhideWhenUsed/>
    <w:rsid w:val="00DC1E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E8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5F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5F78"/>
    <w:rPr>
      <w:b/>
      <w:bCs/>
    </w:rPr>
  </w:style>
  <w:style w:type="character" w:styleId="Hyperlink">
    <w:name w:val="Hyperlink"/>
    <w:basedOn w:val="DefaultParagraphFont"/>
    <w:uiPriority w:val="99"/>
    <w:unhideWhenUsed/>
    <w:rsid w:val="00C55F78"/>
    <w:rPr>
      <w:color w:val="0563C1" w:themeColor="hyperlink"/>
      <w:u w:val="single"/>
    </w:rPr>
  </w:style>
  <w:style w:type="paragraph" w:styleId="Header">
    <w:name w:val="header"/>
    <w:basedOn w:val="Normal"/>
    <w:link w:val="HeaderChar"/>
    <w:uiPriority w:val="99"/>
    <w:unhideWhenUsed/>
    <w:rsid w:val="00C55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F78"/>
  </w:style>
  <w:style w:type="paragraph" w:styleId="Footer">
    <w:name w:val="footer"/>
    <w:basedOn w:val="Normal"/>
    <w:link w:val="FooterChar"/>
    <w:uiPriority w:val="99"/>
    <w:unhideWhenUsed/>
    <w:rsid w:val="00C55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F78"/>
  </w:style>
  <w:style w:type="paragraph" w:styleId="BalloonText">
    <w:name w:val="Balloon Text"/>
    <w:basedOn w:val="Normal"/>
    <w:link w:val="BalloonTextChar"/>
    <w:uiPriority w:val="99"/>
    <w:semiHidden/>
    <w:unhideWhenUsed/>
    <w:rsid w:val="00DC1E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E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56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cphwr.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happen-wales.co.uk/consent/" TargetMode="External"/><Relationship Id="rId5" Type="http://schemas.openxmlformats.org/officeDocument/2006/relationships/footnotes" Target="footnotes.xml"/><Relationship Id="rId10" Type="http://schemas.openxmlformats.org/officeDocument/2006/relationships/hyperlink" Target="https://esrc.ukri.org/" TargetMode="External"/><Relationship Id="rId4" Type="http://schemas.openxmlformats.org/officeDocument/2006/relationships/webSettings" Target="webSettings.xml"/><Relationship Id="rId9" Type="http://schemas.openxmlformats.org/officeDocument/2006/relationships/hyperlink" Target="https://www.healthandcareresearch.gov.wal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CCOS</Company>
  <LinksUpToDate>false</LinksUpToDate>
  <CharactersWithSpaces>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Tregembo</dc:creator>
  <cp:lastModifiedBy>Kennedy, Penny</cp:lastModifiedBy>
  <cp:revision>2</cp:revision>
  <cp:lastPrinted>2018-09-25T12:38:00Z</cp:lastPrinted>
  <dcterms:created xsi:type="dcterms:W3CDTF">2018-10-10T11:15:00Z</dcterms:created>
  <dcterms:modified xsi:type="dcterms:W3CDTF">2018-10-10T11:15:00Z</dcterms:modified>
</cp:coreProperties>
</file>