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04EBC2" w14:textId="07C72ACE" w:rsidR="00D234DA" w:rsidRPr="002226A7" w:rsidRDefault="002226A7" w:rsidP="002226A7">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9264" behindDoc="0" locked="0" layoutInCell="1" allowOverlap="1" wp14:anchorId="7EC1E338" wp14:editId="59BF80A1">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92D050"/>
                        </a:solidFill>
                        <a:ln w="6350">
                          <a:solidFill>
                            <a:prstClr val="black"/>
                          </a:solidFill>
                        </a:ln>
                      </wps:spPr>
                      <wps:txbx>
                        <w:txbxContent>
                          <w:p w14:paraId="604F8833" w14:textId="77777777" w:rsidR="002226A7" w:rsidRDefault="002226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C1E338"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" fillcolor="#92d050" strokeweight=".5pt">
                <v:textbox>
                  <w:txbxContent>
                    <w:p w14:paraId="604F8833" w14:textId="77777777" w:rsidR="002226A7" w:rsidRDefault="002226A7"/>
                  </w:txbxContent>
                </v:textbox>
              </v:shape>
            </w:pict>
          </mc:Fallback>
        </mc:AlternateContent>
      </w:r>
      <w:r w:rsidRPr="002226A7">
        <w:rPr>
          <w:rFonts w:cstheme="minorHAnsi"/>
          <w:b/>
          <w:bCs/>
          <w:sz w:val="28"/>
          <w:szCs w:val="28"/>
          <w:u w:val="single"/>
          <w:lang w:val="en-US"/>
        </w:rPr>
        <w:t>Persuasive Writing</w:t>
      </w:r>
    </w:p>
    <w:p w14:paraId="2E10E7AB" w14:textId="288E380C" w:rsidR="002226A7" w:rsidRDefault="002226A7" w:rsidP="009F1ABB">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092037C2" w14:textId="7308EE76" w:rsidR="009F1ABB" w:rsidRDefault="009F1ABB" w:rsidP="002226A7">
      <w:pPr>
        <w:rPr>
          <w:rFonts w:cstheme="minorHAnsi"/>
          <w:sz w:val="24"/>
          <w:szCs w:val="24"/>
        </w:rPr>
        <w:sectPr w:rsidR="009F1ABB" w:rsidSect="002226A7">
          <w:pgSz w:w="11906" w:h="16838" w:code="9"/>
          <w:pgMar w:top="1440" w:right="1440" w:bottom="1440" w:left="1440" w:header="709" w:footer="709" w:gutter="0"/>
          <w:cols w:space="708"/>
          <w:docGrid w:linePitch="360"/>
        </w:sectPr>
      </w:pPr>
      <w:r w:rsidRPr="009F1ABB">
        <w:rPr>
          <w:rFonts w:cstheme="minorHAnsi"/>
          <w:b/>
          <w:bCs/>
          <w:sz w:val="24"/>
          <w:szCs w:val="24"/>
        </w:rPr>
        <w:t>Task:</w:t>
      </w:r>
      <w:r>
        <w:rPr>
          <w:rFonts w:cstheme="minorHAnsi"/>
          <w:sz w:val="24"/>
          <w:szCs w:val="24"/>
        </w:rPr>
        <w:t xml:space="preserve"> Match the persuasive technique and what they mean. </w:t>
      </w:r>
    </w:p>
    <w:tbl>
      <w:tblPr>
        <w:tblStyle w:val="TableGrid"/>
        <w:tblpPr w:leftFromText="180" w:rightFromText="180" w:vertAnchor="text" w:horzAnchor="page" w:tblpX="600" w:tblpY="138"/>
        <w:tblW w:w="0" w:type="auto"/>
        <w:tblLook w:val="04A0" w:firstRow="1" w:lastRow="0" w:firstColumn="1" w:lastColumn="0" w:noHBand="0" w:noVBand="1"/>
      </w:tblPr>
      <w:tblGrid>
        <w:gridCol w:w="3123"/>
      </w:tblGrid>
      <w:tr w:rsidR="00711B0E" w14:paraId="4B7B8DEC" w14:textId="77777777" w:rsidTr="007B04AA">
        <w:trPr>
          <w:trHeight w:val="585"/>
        </w:trPr>
        <w:tc>
          <w:tcPr>
            <w:tcW w:w="3123" w:type="dxa"/>
          </w:tcPr>
          <w:p w14:paraId="241EC515" w14:textId="77777777" w:rsidR="00711B0E" w:rsidRPr="00711B0E" w:rsidRDefault="00711B0E" w:rsidP="00711B0E">
            <w:pPr>
              <w:jc w:val="center"/>
              <w:rPr>
                <w:rFonts w:cstheme="minorHAnsi"/>
                <w:b/>
                <w:bCs/>
                <w:sz w:val="24"/>
                <w:szCs w:val="24"/>
              </w:rPr>
            </w:pPr>
            <w:r w:rsidRPr="00711B0E">
              <w:rPr>
                <w:rFonts w:cstheme="minorHAnsi"/>
                <w:b/>
                <w:bCs/>
                <w:sz w:val="24"/>
                <w:szCs w:val="24"/>
              </w:rPr>
              <w:t xml:space="preserve">Ways to persuade the reader </w:t>
            </w:r>
          </w:p>
        </w:tc>
      </w:tr>
      <w:tr w:rsidR="00711B0E" w14:paraId="4FAF82CF" w14:textId="77777777" w:rsidTr="007B04AA">
        <w:trPr>
          <w:trHeight w:val="585"/>
        </w:trPr>
        <w:tc>
          <w:tcPr>
            <w:tcW w:w="3123" w:type="dxa"/>
          </w:tcPr>
          <w:p w14:paraId="5E0061A9" w14:textId="77777777" w:rsidR="00711B0E" w:rsidRPr="00711B0E" w:rsidRDefault="00711B0E" w:rsidP="00711B0E">
            <w:pPr>
              <w:jc w:val="center"/>
              <w:rPr>
                <w:rFonts w:cstheme="minorHAnsi"/>
                <w:sz w:val="24"/>
                <w:szCs w:val="24"/>
              </w:rPr>
            </w:pPr>
            <w:r w:rsidRPr="00711B0E">
              <w:rPr>
                <w:rFonts w:cstheme="minorHAnsi"/>
                <w:color w:val="ED7D31" w:themeColor="accent2"/>
                <w:sz w:val="24"/>
                <w:szCs w:val="24"/>
              </w:rPr>
              <w:t>P</w:t>
            </w:r>
            <w:r w:rsidRPr="00711B0E">
              <w:rPr>
                <w:rFonts w:cstheme="minorHAnsi"/>
                <w:sz w:val="24"/>
                <w:szCs w:val="24"/>
              </w:rPr>
              <w:t>ersonal language</w:t>
            </w:r>
          </w:p>
        </w:tc>
      </w:tr>
      <w:tr w:rsidR="00711B0E" w14:paraId="20F8EE1F" w14:textId="77777777" w:rsidTr="007B04AA">
        <w:trPr>
          <w:trHeight w:val="585"/>
        </w:trPr>
        <w:tc>
          <w:tcPr>
            <w:tcW w:w="3123" w:type="dxa"/>
          </w:tcPr>
          <w:p w14:paraId="1B3A270D" w14:textId="43D64F0C" w:rsidR="00711B0E" w:rsidRPr="00711B0E" w:rsidRDefault="00711B0E" w:rsidP="00711B0E">
            <w:pPr>
              <w:jc w:val="center"/>
              <w:rPr>
                <w:rFonts w:cstheme="minorHAnsi"/>
                <w:sz w:val="24"/>
                <w:szCs w:val="24"/>
              </w:rPr>
            </w:pPr>
            <w:r w:rsidRPr="00711B0E">
              <w:rPr>
                <w:rFonts w:cstheme="minorHAnsi"/>
                <w:color w:val="ED7D31" w:themeColor="accent2"/>
                <w:sz w:val="24"/>
                <w:szCs w:val="24"/>
              </w:rPr>
              <w:t>E</w:t>
            </w:r>
            <w:r w:rsidRPr="00711B0E">
              <w:rPr>
                <w:rFonts w:cstheme="minorHAnsi"/>
                <w:sz w:val="24"/>
                <w:szCs w:val="24"/>
              </w:rPr>
              <w:t>motive language</w:t>
            </w:r>
          </w:p>
        </w:tc>
      </w:tr>
      <w:tr w:rsidR="00711B0E" w14:paraId="45DC1EB6" w14:textId="77777777" w:rsidTr="007B04AA">
        <w:trPr>
          <w:trHeight w:val="585"/>
        </w:trPr>
        <w:tc>
          <w:tcPr>
            <w:tcW w:w="3123" w:type="dxa"/>
          </w:tcPr>
          <w:p w14:paraId="08D3F148" w14:textId="0FA364E4" w:rsidR="00711B0E" w:rsidRPr="00711B0E" w:rsidRDefault="00711B0E" w:rsidP="00711B0E">
            <w:pPr>
              <w:jc w:val="center"/>
              <w:rPr>
                <w:rFonts w:cstheme="minorHAnsi"/>
                <w:sz w:val="24"/>
                <w:szCs w:val="24"/>
              </w:rPr>
            </w:pPr>
            <w:r w:rsidRPr="00711B0E">
              <w:rPr>
                <w:rFonts w:cstheme="minorHAnsi"/>
                <w:color w:val="ED7D31" w:themeColor="accent2"/>
                <w:sz w:val="24"/>
                <w:szCs w:val="24"/>
              </w:rPr>
              <w:t>R</w:t>
            </w:r>
            <w:r w:rsidRPr="00711B0E">
              <w:rPr>
                <w:rFonts w:cstheme="minorHAnsi"/>
                <w:sz w:val="24"/>
                <w:szCs w:val="24"/>
              </w:rPr>
              <w:t>hetorical question</w:t>
            </w:r>
          </w:p>
        </w:tc>
      </w:tr>
      <w:tr w:rsidR="00711B0E" w14:paraId="2E075AC5" w14:textId="77777777" w:rsidTr="007B04AA">
        <w:trPr>
          <w:trHeight w:val="585"/>
        </w:trPr>
        <w:tc>
          <w:tcPr>
            <w:tcW w:w="3123" w:type="dxa"/>
          </w:tcPr>
          <w:p w14:paraId="289317DE" w14:textId="4D1166EF" w:rsidR="00711B0E" w:rsidRPr="00711B0E" w:rsidRDefault="00711B0E" w:rsidP="00711B0E">
            <w:pPr>
              <w:jc w:val="center"/>
              <w:rPr>
                <w:rFonts w:cstheme="minorHAnsi"/>
                <w:sz w:val="24"/>
                <w:szCs w:val="24"/>
              </w:rPr>
            </w:pPr>
            <w:r w:rsidRPr="00711B0E">
              <w:rPr>
                <w:rFonts w:cstheme="minorHAnsi"/>
                <w:color w:val="ED7D31" w:themeColor="accent2"/>
                <w:sz w:val="24"/>
                <w:szCs w:val="24"/>
              </w:rPr>
              <w:t>S</w:t>
            </w:r>
            <w:r w:rsidRPr="00711B0E">
              <w:rPr>
                <w:rFonts w:cstheme="minorHAnsi"/>
                <w:sz w:val="24"/>
                <w:szCs w:val="24"/>
              </w:rPr>
              <w:t>ay it again</w:t>
            </w:r>
            <w:r>
              <w:rPr>
                <w:rFonts w:cstheme="minorHAnsi"/>
                <w:sz w:val="24"/>
                <w:szCs w:val="24"/>
              </w:rPr>
              <w:t xml:space="preserve"> </w:t>
            </w:r>
            <w:r w:rsidRPr="00711B0E">
              <w:rPr>
                <w:rFonts w:cstheme="minorHAnsi"/>
                <w:sz w:val="24"/>
                <w:szCs w:val="24"/>
              </w:rPr>
              <w:t>(Repetition)</w:t>
            </w:r>
          </w:p>
        </w:tc>
      </w:tr>
      <w:tr w:rsidR="00711B0E" w14:paraId="490ACFFB" w14:textId="77777777" w:rsidTr="007B04AA">
        <w:trPr>
          <w:trHeight w:val="585"/>
        </w:trPr>
        <w:tc>
          <w:tcPr>
            <w:tcW w:w="3123" w:type="dxa"/>
          </w:tcPr>
          <w:p w14:paraId="76E1A1D8" w14:textId="0A623707" w:rsidR="00711B0E" w:rsidRPr="00711B0E" w:rsidRDefault="00711B0E" w:rsidP="00711B0E">
            <w:pPr>
              <w:jc w:val="center"/>
              <w:rPr>
                <w:rFonts w:cstheme="minorHAnsi"/>
                <w:sz w:val="24"/>
                <w:szCs w:val="24"/>
              </w:rPr>
            </w:pPr>
            <w:r w:rsidRPr="00711B0E">
              <w:rPr>
                <w:rFonts w:cstheme="minorHAnsi"/>
                <w:color w:val="ED7D31" w:themeColor="accent2"/>
                <w:sz w:val="24"/>
                <w:szCs w:val="24"/>
              </w:rPr>
              <w:t>U</w:t>
            </w:r>
            <w:r w:rsidRPr="00711B0E">
              <w:rPr>
                <w:rFonts w:cstheme="minorHAnsi"/>
                <w:sz w:val="24"/>
                <w:szCs w:val="24"/>
              </w:rPr>
              <w:t>ndermine</w:t>
            </w:r>
          </w:p>
        </w:tc>
      </w:tr>
      <w:tr w:rsidR="00711B0E" w14:paraId="498B7038" w14:textId="77777777" w:rsidTr="007B04AA">
        <w:trPr>
          <w:trHeight w:val="585"/>
        </w:trPr>
        <w:tc>
          <w:tcPr>
            <w:tcW w:w="3123" w:type="dxa"/>
          </w:tcPr>
          <w:p w14:paraId="41F75BD9" w14:textId="77777777" w:rsidR="00711B0E" w:rsidRPr="00711B0E" w:rsidRDefault="00711B0E" w:rsidP="00711B0E">
            <w:pPr>
              <w:jc w:val="center"/>
              <w:rPr>
                <w:rFonts w:cstheme="minorHAnsi"/>
                <w:sz w:val="24"/>
                <w:szCs w:val="24"/>
              </w:rPr>
            </w:pPr>
            <w:r w:rsidRPr="00711B0E">
              <w:rPr>
                <w:rFonts w:cstheme="minorHAnsi"/>
                <w:color w:val="ED7D31" w:themeColor="accent2"/>
                <w:sz w:val="24"/>
                <w:szCs w:val="24"/>
              </w:rPr>
              <w:t>A</w:t>
            </w:r>
            <w:r w:rsidRPr="00711B0E">
              <w:rPr>
                <w:rFonts w:cstheme="minorHAnsi"/>
                <w:sz w:val="24"/>
                <w:szCs w:val="24"/>
              </w:rPr>
              <w:t>necdote</w:t>
            </w:r>
          </w:p>
        </w:tc>
      </w:tr>
      <w:tr w:rsidR="00711B0E" w14:paraId="187B66DB" w14:textId="77777777" w:rsidTr="007B04AA">
        <w:trPr>
          <w:trHeight w:val="585"/>
        </w:trPr>
        <w:tc>
          <w:tcPr>
            <w:tcW w:w="3123" w:type="dxa"/>
          </w:tcPr>
          <w:p w14:paraId="58F3B534" w14:textId="2BBEEFA5" w:rsidR="00711B0E" w:rsidRPr="00711B0E" w:rsidRDefault="00711B0E" w:rsidP="00711B0E">
            <w:pPr>
              <w:jc w:val="center"/>
              <w:rPr>
                <w:rFonts w:cstheme="minorHAnsi"/>
                <w:sz w:val="24"/>
                <w:szCs w:val="24"/>
              </w:rPr>
            </w:pPr>
            <w:r w:rsidRPr="00711B0E">
              <w:rPr>
                <w:rFonts w:cstheme="minorHAnsi"/>
                <w:color w:val="ED7D31" w:themeColor="accent2"/>
                <w:sz w:val="24"/>
                <w:szCs w:val="24"/>
              </w:rPr>
              <w:t>D</w:t>
            </w:r>
            <w:r w:rsidRPr="00711B0E">
              <w:rPr>
                <w:rFonts w:cstheme="minorHAnsi"/>
                <w:sz w:val="24"/>
                <w:szCs w:val="24"/>
              </w:rPr>
              <w:t>irect</w:t>
            </w:r>
            <w:r>
              <w:rPr>
                <w:rFonts w:cstheme="minorHAnsi"/>
                <w:sz w:val="24"/>
                <w:szCs w:val="24"/>
              </w:rPr>
              <w:t xml:space="preserve"> </w:t>
            </w:r>
            <w:r w:rsidRPr="00711B0E">
              <w:rPr>
                <w:rFonts w:cstheme="minorHAnsi"/>
                <w:sz w:val="24"/>
                <w:szCs w:val="24"/>
              </w:rPr>
              <w:t>language</w:t>
            </w:r>
          </w:p>
        </w:tc>
      </w:tr>
      <w:tr w:rsidR="00711B0E" w14:paraId="06AA034C" w14:textId="77777777" w:rsidTr="007B04AA">
        <w:trPr>
          <w:trHeight w:val="585"/>
        </w:trPr>
        <w:tc>
          <w:tcPr>
            <w:tcW w:w="3123" w:type="dxa"/>
          </w:tcPr>
          <w:p w14:paraId="2C77B00F" w14:textId="77777777" w:rsidR="00711B0E" w:rsidRPr="00711B0E" w:rsidRDefault="00711B0E" w:rsidP="00711B0E">
            <w:pPr>
              <w:jc w:val="center"/>
              <w:rPr>
                <w:rFonts w:cstheme="minorHAnsi"/>
                <w:sz w:val="24"/>
                <w:szCs w:val="24"/>
              </w:rPr>
            </w:pPr>
            <w:r w:rsidRPr="00711B0E">
              <w:rPr>
                <w:rFonts w:cstheme="minorHAnsi"/>
                <w:color w:val="ED7D31" w:themeColor="accent2"/>
                <w:sz w:val="24"/>
                <w:szCs w:val="24"/>
              </w:rPr>
              <w:t>E</w:t>
            </w:r>
            <w:r w:rsidRPr="00711B0E">
              <w:rPr>
                <w:rFonts w:cstheme="minorHAnsi"/>
                <w:sz w:val="24"/>
                <w:szCs w:val="24"/>
              </w:rPr>
              <w:t>xaggeration</w:t>
            </w:r>
          </w:p>
        </w:tc>
      </w:tr>
    </w:tbl>
    <w:tbl>
      <w:tblPr>
        <w:tblStyle w:val="TableGrid"/>
        <w:tblpPr w:leftFromText="180" w:rightFromText="180" w:vertAnchor="text" w:horzAnchor="page" w:tblpX="4614" w:tblpY="87"/>
        <w:tblW w:w="6733" w:type="dxa"/>
        <w:tblLook w:val="04A0" w:firstRow="1" w:lastRow="0" w:firstColumn="1" w:lastColumn="0" w:noHBand="0" w:noVBand="1"/>
      </w:tblPr>
      <w:tblGrid>
        <w:gridCol w:w="6733"/>
      </w:tblGrid>
      <w:tr w:rsidR="00711B0E" w:rsidRPr="00711B0E" w14:paraId="75872DE3" w14:textId="77777777" w:rsidTr="007B04AA">
        <w:trPr>
          <w:trHeight w:val="665"/>
        </w:trPr>
        <w:tc>
          <w:tcPr>
            <w:tcW w:w="6733" w:type="dxa"/>
          </w:tcPr>
          <w:p w14:paraId="2B3749C5" w14:textId="77777777" w:rsidR="00711B0E" w:rsidRPr="00711B0E" w:rsidRDefault="00711B0E" w:rsidP="00711B0E">
            <w:pPr>
              <w:jc w:val="center"/>
              <w:rPr>
                <w:rFonts w:cstheme="minorHAnsi"/>
                <w:b/>
                <w:bCs/>
                <w:sz w:val="24"/>
                <w:szCs w:val="24"/>
              </w:rPr>
            </w:pPr>
          </w:p>
          <w:p w14:paraId="0315C730" w14:textId="77777777" w:rsidR="00711B0E" w:rsidRPr="00711B0E" w:rsidRDefault="00711B0E" w:rsidP="00711B0E">
            <w:pPr>
              <w:jc w:val="center"/>
              <w:rPr>
                <w:rFonts w:cstheme="minorHAnsi"/>
                <w:b/>
                <w:bCs/>
                <w:sz w:val="24"/>
                <w:szCs w:val="24"/>
              </w:rPr>
            </w:pPr>
            <w:r w:rsidRPr="00711B0E">
              <w:rPr>
                <w:rFonts w:cstheme="minorHAnsi"/>
                <w:b/>
                <w:bCs/>
                <w:sz w:val="24"/>
                <w:szCs w:val="24"/>
              </w:rPr>
              <w:t>Meaning</w:t>
            </w:r>
          </w:p>
        </w:tc>
      </w:tr>
      <w:tr w:rsidR="00711B0E" w:rsidRPr="00711B0E" w14:paraId="1B81D98F" w14:textId="77777777" w:rsidTr="007B04AA">
        <w:trPr>
          <w:trHeight w:val="665"/>
        </w:trPr>
        <w:tc>
          <w:tcPr>
            <w:tcW w:w="6733" w:type="dxa"/>
          </w:tcPr>
          <w:p w14:paraId="5DF8592C" w14:textId="0362C790" w:rsidR="00711B0E" w:rsidRPr="00711B0E" w:rsidRDefault="006D4B67" w:rsidP="00711B0E">
            <w:pPr>
              <w:rPr>
                <w:rFonts w:cstheme="minorHAnsi"/>
                <w:sz w:val="24"/>
                <w:szCs w:val="24"/>
              </w:rPr>
            </w:pPr>
            <w:r>
              <w:rPr>
                <w:rFonts w:cstheme="minorHAnsi"/>
                <w:sz w:val="24"/>
                <w:szCs w:val="24"/>
              </w:rPr>
              <w:t xml:space="preserve">A sentence that makes things seem better or worse than they really are. </w:t>
            </w:r>
          </w:p>
        </w:tc>
      </w:tr>
      <w:tr w:rsidR="00711B0E" w:rsidRPr="00711B0E" w14:paraId="65B3D835" w14:textId="77777777" w:rsidTr="007B04AA">
        <w:trPr>
          <w:trHeight w:val="665"/>
        </w:trPr>
        <w:tc>
          <w:tcPr>
            <w:tcW w:w="6733" w:type="dxa"/>
          </w:tcPr>
          <w:p w14:paraId="5F83FDFE" w14:textId="4CCE7A15" w:rsidR="00711B0E" w:rsidRPr="00711B0E" w:rsidRDefault="006D4B67" w:rsidP="00711B0E">
            <w:pPr>
              <w:rPr>
                <w:rFonts w:cstheme="minorHAnsi"/>
                <w:sz w:val="24"/>
                <w:szCs w:val="24"/>
              </w:rPr>
            </w:pPr>
            <w:r>
              <w:rPr>
                <w:rFonts w:cstheme="minorHAnsi"/>
                <w:sz w:val="24"/>
                <w:szCs w:val="24"/>
              </w:rPr>
              <w:t xml:space="preserve">A short funny or interesting story about the writers real-life. </w:t>
            </w:r>
          </w:p>
        </w:tc>
      </w:tr>
      <w:tr w:rsidR="00711B0E" w:rsidRPr="00711B0E" w14:paraId="5138D835" w14:textId="77777777" w:rsidTr="007B04AA">
        <w:trPr>
          <w:trHeight w:val="665"/>
        </w:trPr>
        <w:tc>
          <w:tcPr>
            <w:tcW w:w="6733" w:type="dxa"/>
          </w:tcPr>
          <w:p w14:paraId="3F7A486A" w14:textId="1B07FA11" w:rsidR="00711B0E" w:rsidRPr="00711B0E" w:rsidRDefault="007B04AA" w:rsidP="00711B0E">
            <w:pPr>
              <w:rPr>
                <w:rFonts w:cstheme="minorHAnsi"/>
                <w:sz w:val="24"/>
                <w:szCs w:val="24"/>
              </w:rPr>
            </w:pPr>
            <w:r>
              <w:rPr>
                <w:rFonts w:cstheme="minorHAnsi"/>
                <w:sz w:val="24"/>
                <w:szCs w:val="24"/>
              </w:rPr>
              <w:t xml:space="preserve">When something is said again for effect. For example, the ice caps are melting repeated twice in a piece of writing. </w:t>
            </w:r>
          </w:p>
        </w:tc>
      </w:tr>
      <w:tr w:rsidR="00711B0E" w:rsidRPr="00711B0E" w14:paraId="6EED8976" w14:textId="77777777" w:rsidTr="007B04AA">
        <w:trPr>
          <w:trHeight w:val="665"/>
        </w:trPr>
        <w:tc>
          <w:tcPr>
            <w:tcW w:w="6733" w:type="dxa"/>
          </w:tcPr>
          <w:p w14:paraId="0CCB50F5" w14:textId="6275FC97" w:rsidR="00711B0E" w:rsidRPr="00711B0E" w:rsidRDefault="007B04AA" w:rsidP="00711B0E">
            <w:pPr>
              <w:rPr>
                <w:rFonts w:cstheme="minorHAnsi"/>
                <w:sz w:val="24"/>
                <w:szCs w:val="24"/>
              </w:rPr>
            </w:pPr>
            <w:r>
              <w:rPr>
                <w:rFonts w:cstheme="minorHAnsi"/>
                <w:sz w:val="24"/>
                <w:szCs w:val="24"/>
              </w:rPr>
              <w:t>Make sure your writing is friendly and respectful</w:t>
            </w:r>
            <w:r w:rsidR="006D4B67">
              <w:rPr>
                <w:rFonts w:cstheme="minorHAnsi"/>
                <w:sz w:val="24"/>
                <w:szCs w:val="24"/>
              </w:rPr>
              <w:t xml:space="preserve"> of other views</w:t>
            </w:r>
            <w:r>
              <w:rPr>
                <w:rFonts w:cstheme="minorHAnsi"/>
                <w:sz w:val="24"/>
                <w:szCs w:val="24"/>
              </w:rPr>
              <w:t xml:space="preserve">. </w:t>
            </w:r>
          </w:p>
        </w:tc>
      </w:tr>
      <w:tr w:rsidR="00711B0E" w:rsidRPr="00711B0E" w14:paraId="317E40BB" w14:textId="77777777" w:rsidTr="007B04AA">
        <w:trPr>
          <w:trHeight w:val="665"/>
        </w:trPr>
        <w:tc>
          <w:tcPr>
            <w:tcW w:w="6733" w:type="dxa"/>
          </w:tcPr>
          <w:p w14:paraId="29BF787E" w14:textId="46DC7090" w:rsidR="00711B0E" w:rsidRPr="00711B0E" w:rsidRDefault="007B04AA" w:rsidP="00711B0E">
            <w:pPr>
              <w:rPr>
                <w:rFonts w:cstheme="minorHAnsi"/>
                <w:sz w:val="24"/>
                <w:szCs w:val="24"/>
              </w:rPr>
            </w:pPr>
            <w:r>
              <w:rPr>
                <w:rFonts w:cstheme="minorHAnsi"/>
                <w:sz w:val="24"/>
                <w:szCs w:val="24"/>
              </w:rPr>
              <w:t xml:space="preserve">When words like you and </w:t>
            </w:r>
            <w:proofErr w:type="spellStart"/>
            <w:proofErr w:type="gramStart"/>
            <w:r>
              <w:rPr>
                <w:rFonts w:cstheme="minorHAnsi"/>
                <w:sz w:val="24"/>
                <w:szCs w:val="24"/>
              </w:rPr>
              <w:t>your</w:t>
            </w:r>
            <w:proofErr w:type="spellEnd"/>
            <w:proofErr w:type="gramEnd"/>
            <w:r>
              <w:rPr>
                <w:rFonts w:cstheme="minorHAnsi"/>
                <w:sz w:val="24"/>
                <w:szCs w:val="24"/>
              </w:rPr>
              <w:t xml:space="preserve"> are used to connect to the reader to make them feel special. </w:t>
            </w:r>
          </w:p>
        </w:tc>
      </w:tr>
      <w:tr w:rsidR="00711B0E" w:rsidRPr="00711B0E" w14:paraId="5B91DFB2" w14:textId="77777777" w:rsidTr="007B04AA">
        <w:trPr>
          <w:trHeight w:val="665"/>
        </w:trPr>
        <w:tc>
          <w:tcPr>
            <w:tcW w:w="6733" w:type="dxa"/>
          </w:tcPr>
          <w:p w14:paraId="5386204C" w14:textId="42CBEA13" w:rsidR="00711B0E" w:rsidRPr="00711B0E" w:rsidRDefault="006D4B67" w:rsidP="00711B0E">
            <w:pPr>
              <w:rPr>
                <w:rFonts w:cstheme="minorHAnsi"/>
                <w:sz w:val="24"/>
                <w:szCs w:val="24"/>
              </w:rPr>
            </w:pPr>
            <w:r>
              <w:rPr>
                <w:rFonts w:cstheme="minorHAnsi"/>
                <w:sz w:val="24"/>
                <w:szCs w:val="24"/>
              </w:rPr>
              <w:t xml:space="preserve">Questions that do not need an answer but grab the attention of the reader and makes them think. </w:t>
            </w:r>
          </w:p>
        </w:tc>
      </w:tr>
      <w:tr w:rsidR="00711B0E" w:rsidRPr="00711B0E" w14:paraId="4FE6BBE3" w14:textId="77777777" w:rsidTr="007B04AA">
        <w:trPr>
          <w:trHeight w:val="665"/>
        </w:trPr>
        <w:tc>
          <w:tcPr>
            <w:tcW w:w="6733" w:type="dxa"/>
          </w:tcPr>
          <w:p w14:paraId="063F9293" w14:textId="7D3CC7EC" w:rsidR="00711B0E" w:rsidRPr="00711B0E" w:rsidRDefault="006D4B67" w:rsidP="00711B0E">
            <w:pPr>
              <w:rPr>
                <w:rFonts w:cstheme="minorHAnsi"/>
                <w:sz w:val="24"/>
                <w:szCs w:val="24"/>
              </w:rPr>
            </w:pPr>
            <w:r>
              <w:rPr>
                <w:rFonts w:cstheme="minorHAnsi"/>
                <w:sz w:val="24"/>
                <w:szCs w:val="24"/>
              </w:rPr>
              <w:t xml:space="preserve">These are words that make the reader have strong feelings. </w:t>
            </w:r>
          </w:p>
        </w:tc>
      </w:tr>
    </w:tbl>
    <w:p w14:paraId="42909302" w14:textId="07A6E7C8" w:rsidR="002226A7" w:rsidRPr="00711B0E" w:rsidRDefault="002226A7" w:rsidP="002226A7">
      <w:pPr>
        <w:rPr>
          <w:rFonts w:cstheme="minorHAnsi"/>
          <w:sz w:val="24"/>
          <w:szCs w:val="24"/>
        </w:rPr>
      </w:pPr>
    </w:p>
    <w:p w14:paraId="291687B3" w14:textId="60609FAA" w:rsidR="00711B0E" w:rsidRPr="00711B0E" w:rsidRDefault="00711B0E" w:rsidP="002226A7">
      <w:pPr>
        <w:rPr>
          <w:rFonts w:cstheme="minorHAnsi"/>
          <w:sz w:val="24"/>
          <w:szCs w:val="24"/>
        </w:rPr>
      </w:pPr>
    </w:p>
    <w:p w14:paraId="75DA1B17" w14:textId="08ADB1FD" w:rsidR="00711B0E" w:rsidRPr="00711B0E" w:rsidRDefault="00711B0E" w:rsidP="002226A7">
      <w:pPr>
        <w:rPr>
          <w:rFonts w:cstheme="minorHAnsi"/>
          <w:sz w:val="24"/>
          <w:szCs w:val="24"/>
        </w:rPr>
      </w:pPr>
    </w:p>
    <w:p w14:paraId="12671198" w14:textId="171AC080" w:rsidR="00711B0E" w:rsidRPr="00711B0E" w:rsidRDefault="00711B0E" w:rsidP="002226A7">
      <w:pPr>
        <w:rPr>
          <w:rFonts w:cstheme="minorHAnsi"/>
          <w:sz w:val="24"/>
          <w:szCs w:val="24"/>
        </w:rPr>
      </w:pPr>
    </w:p>
    <w:p w14:paraId="78579E87" w14:textId="72404DF9" w:rsidR="00711B0E" w:rsidRPr="00711B0E" w:rsidRDefault="00711B0E" w:rsidP="002226A7">
      <w:pPr>
        <w:rPr>
          <w:rFonts w:cstheme="minorHAnsi"/>
          <w:sz w:val="24"/>
          <w:szCs w:val="24"/>
        </w:rPr>
      </w:pPr>
    </w:p>
    <w:p w14:paraId="70174531" w14:textId="47C64C28" w:rsidR="00711B0E" w:rsidRPr="00711B0E" w:rsidRDefault="00711B0E" w:rsidP="002226A7">
      <w:pPr>
        <w:rPr>
          <w:rFonts w:cstheme="minorHAnsi"/>
          <w:sz w:val="24"/>
          <w:szCs w:val="24"/>
        </w:rPr>
      </w:pPr>
    </w:p>
    <w:p w14:paraId="1D646EFA" w14:textId="4930EE66" w:rsidR="00711B0E" w:rsidRPr="00711B0E" w:rsidRDefault="00711B0E" w:rsidP="002226A7">
      <w:pPr>
        <w:rPr>
          <w:rFonts w:cstheme="minorHAnsi"/>
          <w:sz w:val="24"/>
          <w:szCs w:val="24"/>
        </w:rPr>
      </w:pPr>
    </w:p>
    <w:p w14:paraId="3DB14656" w14:textId="54E42ADB" w:rsidR="00711B0E" w:rsidRPr="00711B0E" w:rsidRDefault="00711B0E" w:rsidP="002226A7">
      <w:pPr>
        <w:rPr>
          <w:rFonts w:cstheme="minorHAnsi"/>
          <w:sz w:val="24"/>
          <w:szCs w:val="24"/>
        </w:rPr>
      </w:pPr>
    </w:p>
    <w:p w14:paraId="504CF6B0" w14:textId="33A0A3B1" w:rsidR="00711B0E" w:rsidRPr="00711B0E" w:rsidRDefault="00711B0E" w:rsidP="002226A7">
      <w:pPr>
        <w:rPr>
          <w:rFonts w:cstheme="minorHAnsi"/>
          <w:sz w:val="24"/>
          <w:szCs w:val="24"/>
        </w:rPr>
      </w:pPr>
    </w:p>
    <w:p w14:paraId="484E7ABA" w14:textId="25B60CDC" w:rsidR="00711B0E" w:rsidRPr="00711B0E" w:rsidRDefault="00711B0E" w:rsidP="002226A7">
      <w:pPr>
        <w:rPr>
          <w:rFonts w:cstheme="minorHAnsi"/>
          <w:sz w:val="24"/>
          <w:szCs w:val="24"/>
        </w:rPr>
      </w:pPr>
    </w:p>
    <w:p w14:paraId="40442A5C" w14:textId="1BE99A4C" w:rsidR="00711B0E" w:rsidRPr="00711B0E" w:rsidRDefault="00711B0E" w:rsidP="002226A7">
      <w:pPr>
        <w:rPr>
          <w:rFonts w:cstheme="minorHAnsi"/>
          <w:sz w:val="24"/>
          <w:szCs w:val="24"/>
        </w:rPr>
      </w:pPr>
    </w:p>
    <w:p w14:paraId="6AAD31D5" w14:textId="77777777" w:rsidR="009F1ABB" w:rsidRPr="00711B0E" w:rsidRDefault="009F1ABB" w:rsidP="002226A7">
      <w:pPr>
        <w:rPr>
          <w:rFonts w:cstheme="minorHAnsi"/>
          <w:sz w:val="24"/>
          <w:szCs w:val="24"/>
        </w:rPr>
        <w:sectPr w:rsidR="009F1ABB" w:rsidRPr="00711B0E" w:rsidSect="002226A7">
          <w:type w:val="continuous"/>
          <w:pgSz w:w="11906" w:h="16838" w:code="9"/>
          <w:pgMar w:top="1440" w:right="1440" w:bottom="1440" w:left="1440" w:header="709" w:footer="709" w:gutter="0"/>
          <w:cols w:num="2" w:space="708"/>
          <w:docGrid w:linePitch="360"/>
        </w:sectPr>
      </w:pPr>
    </w:p>
    <w:p w14:paraId="39576B1A" w14:textId="620CE4C8" w:rsidR="002226A7" w:rsidRDefault="002226A7" w:rsidP="002226A7">
      <w:pPr>
        <w:rPr>
          <w:rFonts w:cstheme="minorHAnsi"/>
          <w:sz w:val="24"/>
          <w:szCs w:val="24"/>
        </w:rPr>
      </w:pPr>
    </w:p>
    <w:p w14:paraId="1D9C0A4C" w14:textId="77777777" w:rsidR="006D4B67" w:rsidRDefault="006D4B67" w:rsidP="002226A7">
      <w:pPr>
        <w:rPr>
          <w:rFonts w:cstheme="minorHAnsi"/>
          <w:b/>
          <w:bCs/>
          <w:sz w:val="24"/>
          <w:szCs w:val="24"/>
        </w:rPr>
      </w:pPr>
    </w:p>
    <w:p w14:paraId="508DDFAF" w14:textId="0458D208" w:rsidR="009F1ABB" w:rsidRDefault="007B04AA" w:rsidP="002226A7">
      <w:pPr>
        <w:rPr>
          <w:rFonts w:cstheme="minorHAnsi"/>
          <w:sz w:val="24"/>
          <w:szCs w:val="24"/>
        </w:rPr>
        <w:sectPr w:rsidR="009F1ABB" w:rsidSect="009F1ABB">
          <w:type w:val="continuous"/>
          <w:pgSz w:w="11906" w:h="16838" w:code="9"/>
          <w:pgMar w:top="1440" w:right="1440" w:bottom="1440" w:left="1440" w:header="709" w:footer="709" w:gutter="0"/>
          <w:cols w:space="708"/>
          <w:docGrid w:linePitch="360"/>
        </w:sectPr>
      </w:pPr>
      <w:r w:rsidRPr="006D4B67">
        <w:rPr>
          <w:rFonts w:cstheme="minorHAnsi"/>
          <w:b/>
          <w:bCs/>
          <w:sz w:val="24"/>
          <w:szCs w:val="24"/>
        </w:rPr>
        <w:t>Task:</w:t>
      </w:r>
      <w:r>
        <w:rPr>
          <w:rFonts w:cstheme="minorHAnsi"/>
          <w:sz w:val="24"/>
          <w:szCs w:val="24"/>
        </w:rPr>
        <w:t xml:space="preserve"> Highlight the </w:t>
      </w:r>
      <w:r w:rsidRPr="007B04AA">
        <w:rPr>
          <w:rFonts w:cstheme="minorHAnsi"/>
          <w:color w:val="ED7D31" w:themeColor="accent2"/>
          <w:sz w:val="24"/>
          <w:szCs w:val="24"/>
        </w:rPr>
        <w:t xml:space="preserve">PERSUADE </w:t>
      </w:r>
      <w:r>
        <w:rPr>
          <w:rFonts w:cstheme="minorHAnsi"/>
          <w:sz w:val="24"/>
          <w:szCs w:val="24"/>
        </w:rPr>
        <w:t>techniques in the paragraph</w:t>
      </w:r>
      <w:r>
        <w:rPr>
          <w:noProof/>
        </w:rPr>
        <mc:AlternateContent>
          <mc:Choice Requires="wps">
            <w:drawing>
              <wp:anchor distT="0" distB="0" distL="114300" distR="114300" simplePos="0" relativeHeight="251661312" behindDoc="0" locked="0" layoutInCell="1" allowOverlap="1" wp14:anchorId="24306D0C" wp14:editId="28893611">
                <wp:simplePos x="0" y="0"/>
                <wp:positionH relativeFrom="margin">
                  <wp:posOffset>59055</wp:posOffset>
                </wp:positionH>
                <wp:positionV relativeFrom="paragraph">
                  <wp:posOffset>278130</wp:posOffset>
                </wp:positionV>
                <wp:extent cx="1828800" cy="3509010"/>
                <wp:effectExtent l="19050" t="19050" r="21590" b="1524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3509010"/>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6662D341" w14:textId="77777777" w:rsidR="007B04AA" w:rsidRDefault="007B04AA" w:rsidP="007B04AA">
                            <w:pPr>
                              <w:jc w:val="center"/>
                              <w:rPr>
                                <w:sz w:val="28"/>
                                <w:szCs w:val="28"/>
                                <w:u w:val="single"/>
                                <w:lang w:val="en-US"/>
                              </w:rPr>
                            </w:pPr>
                            <w:r w:rsidRPr="00916587">
                              <w:rPr>
                                <w:sz w:val="28"/>
                                <w:szCs w:val="28"/>
                                <w:u w:val="single"/>
                                <w:lang w:val="en-US"/>
                              </w:rPr>
                              <w:t>Why do we need to care about climate change?</w:t>
                            </w:r>
                          </w:p>
                          <w:p w14:paraId="784F5394" w14:textId="77777777" w:rsidR="007B04AA" w:rsidRPr="00410F35" w:rsidRDefault="007B04AA" w:rsidP="00410F35">
                            <w:pPr>
                              <w:spacing w:line="360" w:lineRule="auto"/>
                              <w:rPr>
                                <w:sz w:val="24"/>
                                <w:szCs w:val="24"/>
                                <w:lang w:val="en-US"/>
                              </w:rPr>
                            </w:pPr>
                            <w:r>
                              <w:rPr>
                                <w:sz w:val="24"/>
                                <w:szCs w:val="24"/>
                                <w:lang w:val="en-US"/>
                              </w:rPr>
                              <w:t xml:space="preserve">Climate change is when the weather a place normally has changes. For example, last year, my house was flooded when Swansea experienced extreme storms and flooding. But why is it important? Well, the planet is warming up causing animals to lose their homes like, polar bears whose homes are melting away with the warming temperatures. But there are some people that do not believe in global warming because it is cold outside. The planet is heating up across a long time. This is the climate. The weather can change each day and the planet is still warming up. For example, over the last five years it has been the hottest on record. You can help to stop this! If we turn off lights and lower our water wastage, we can save energy. This helps to save the planet.  </w:t>
                            </w:r>
                            <w:r w:rsidRPr="007B04AA">
                              <w:rPr>
                                <w:sz w:val="24"/>
                                <w:szCs w:val="24"/>
                                <w:lang w:val="en-US"/>
                              </w:rPr>
                              <w:t xml:space="preserve">One light switch can change the world. </w:t>
                            </w:r>
                            <w:r>
                              <w:rPr>
                                <w:sz w:val="24"/>
                                <w:szCs w:val="24"/>
                                <w:lang w:val="en-US"/>
                              </w:rPr>
                              <w:t>I believe we have one planet, and we need to protect it. Don’t you agree?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06D0C" id="Text Box 2" o:spid="_x0000_s1027" type="#_x0000_t202" style="position:absolute;margin-left:4.65pt;margin-top:21.9pt;width:2in;height:276.3pt;z-index:25166131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" fillcolor="white [3201]" strokecolor="#ed7d31 [3205]" strokeweight="3pt">
                <v:textbox>
                  <w:txbxContent>
                    <w:p w14:paraId="6662D341" w14:textId="77777777" w:rsidR="007B04AA" w:rsidRDefault="007B04AA" w:rsidP="007B04AA">
                      <w:pPr>
                        <w:jc w:val="center"/>
                        <w:rPr>
                          <w:sz w:val="28"/>
                          <w:szCs w:val="28"/>
                          <w:u w:val="single"/>
                          <w:lang w:val="en-US"/>
                        </w:rPr>
                      </w:pPr>
                      <w:r w:rsidRPr="00916587">
                        <w:rPr>
                          <w:sz w:val="28"/>
                          <w:szCs w:val="28"/>
                          <w:u w:val="single"/>
                          <w:lang w:val="en-US"/>
                        </w:rPr>
                        <w:t>Why do we need to care about climate change?</w:t>
                      </w:r>
                    </w:p>
                    <w:p w14:paraId="784F5394" w14:textId="77777777" w:rsidR="007B04AA" w:rsidRPr="00410F35" w:rsidRDefault="007B04AA" w:rsidP="00410F35">
                      <w:pPr>
                        <w:spacing w:line="360" w:lineRule="auto"/>
                        <w:rPr>
                          <w:sz w:val="24"/>
                          <w:szCs w:val="24"/>
                          <w:lang w:val="en-US"/>
                        </w:rPr>
                      </w:pPr>
                      <w:r>
                        <w:rPr>
                          <w:sz w:val="24"/>
                          <w:szCs w:val="24"/>
                          <w:lang w:val="en-US"/>
                        </w:rPr>
                        <w:t xml:space="preserve">Climate change is when the weather a place normally has changes. For example, last year, my house was flooded when Swansea experienced extreme storms and flooding. But why is it important? Well, the planet is warming up causing animals to lose their homes like, polar bears whose homes are melting away with the warming temperatures. But there are some people that do not believe in global warming because it is cold outside. The planet is heating up across a long time. This is the climate. The weather can change each day and the planet is still warming up. For example, over the last five years it has been the hottest on record. You can help to stop this! If we turn off lights and lower our water wastage, we can save energy. This helps to save the planet.  </w:t>
                      </w:r>
                      <w:r w:rsidRPr="007B04AA">
                        <w:rPr>
                          <w:sz w:val="24"/>
                          <w:szCs w:val="24"/>
                          <w:lang w:val="en-US"/>
                        </w:rPr>
                        <w:t xml:space="preserve">One light switch can change the world. </w:t>
                      </w:r>
                      <w:r>
                        <w:rPr>
                          <w:sz w:val="24"/>
                          <w:szCs w:val="24"/>
                          <w:lang w:val="en-US"/>
                        </w:rPr>
                        <w:t>I believe we have one planet, and we need to protect it. Don’t you agree?</w:t>
                      </w:r>
                    </w:p>
                  </w:txbxContent>
                </v:textbox>
                <w10:wrap type="square" anchorx="margin"/>
              </v:shape>
            </w:pict>
          </mc:Fallback>
        </mc:AlternateContent>
      </w:r>
    </w:p>
    <w:p w14:paraId="3F39DFDE" w14:textId="77777777" w:rsidR="002226A7" w:rsidRDefault="002226A7" w:rsidP="002226A7">
      <w:pPr>
        <w:rPr>
          <w:rFonts w:cstheme="minorHAnsi"/>
          <w:sz w:val="24"/>
          <w:szCs w:val="24"/>
        </w:rPr>
        <w:sectPr w:rsidR="002226A7" w:rsidSect="002226A7">
          <w:type w:val="continuous"/>
          <w:pgSz w:w="11906" w:h="16838" w:code="9"/>
          <w:pgMar w:top="1440" w:right="1440" w:bottom="1440" w:left="1440" w:header="709" w:footer="709" w:gutter="0"/>
          <w:cols w:space="708"/>
          <w:docGrid w:linePitch="360"/>
        </w:sectPr>
      </w:pPr>
    </w:p>
    <w:p w14:paraId="42054908" w14:textId="77777777" w:rsidR="002226A7" w:rsidRPr="002226A7" w:rsidRDefault="002226A7">
      <w:pPr>
        <w:rPr>
          <w:lang w:val="en-US"/>
        </w:rPr>
      </w:pPr>
    </w:p>
    <w:sectPr w:rsidR="002226A7" w:rsidRPr="002226A7" w:rsidSect="002226A7">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A7"/>
    <w:rsid w:val="000C5D68"/>
    <w:rsid w:val="002226A7"/>
    <w:rsid w:val="003F0B66"/>
    <w:rsid w:val="005A297C"/>
    <w:rsid w:val="00645E3F"/>
    <w:rsid w:val="006D4B67"/>
    <w:rsid w:val="00711B0E"/>
    <w:rsid w:val="0075365E"/>
    <w:rsid w:val="007B04AA"/>
    <w:rsid w:val="00867A53"/>
    <w:rsid w:val="009F1ABB"/>
    <w:rsid w:val="00A27CF6"/>
    <w:rsid w:val="00B530B1"/>
    <w:rsid w:val="00D234DA"/>
    <w:rsid w:val="00EB38BE"/>
    <w:rsid w:val="00F54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8AD8F"/>
  <w15:chartTrackingRefBased/>
  <w15:docId w15:val="{0ED8DAB3-4129-43F9-9A88-E39173D0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2226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226A7"/>
    <w:rPr>
      <w:b/>
      <w:bCs/>
    </w:rPr>
  </w:style>
  <w:style w:type="table" w:styleId="TableGrid">
    <w:name w:val="Table Grid"/>
    <w:basedOn w:val="TableNormal"/>
    <w:uiPriority w:val="39"/>
    <w:rsid w:val="0022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78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2021-02-22T20:40:00Z</dcterms:created>
  <dcterms:modified xsi:type="dcterms:W3CDTF">2021-02-22T20:40:00Z</dcterms:modified>
</cp:coreProperties>
</file>